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039C4" w:rsidRDefault="009C1071">
      <w:pPr>
        <w:bidi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  <w:rtl/>
        </w:rPr>
        <w:t xml:space="preserve">نموذج شكاية لرئيس المؤسسة المعنية بطلب الحصول على المعلومات </w:t>
      </w:r>
    </w:p>
    <w:p w14:paraId="00000002" w14:textId="77777777" w:rsidR="00B039C4" w:rsidRDefault="00B039C4">
      <w:pPr>
        <w:bidi/>
      </w:pPr>
    </w:p>
    <w:p w14:paraId="00000003" w14:textId="77777777" w:rsidR="00B039C4" w:rsidRDefault="00B039C4">
      <w:pPr>
        <w:bidi/>
        <w:rPr>
          <w:rFonts w:ascii="Tahoma" w:eastAsia="Tahoma" w:hAnsi="Tahoma" w:cs="Tahoma"/>
        </w:rPr>
      </w:pPr>
    </w:p>
    <w:p w14:paraId="00000004" w14:textId="77777777" w:rsidR="00B039C4" w:rsidRDefault="009C1071">
      <w:pPr>
        <w:bidi/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>شكاية إلى رئيس: ……………....  (المؤسسة أو الهيئة المعنية بالطلب)</w:t>
      </w:r>
    </w:p>
    <w:p w14:paraId="00000005" w14:textId="77777777" w:rsidR="00B039C4" w:rsidRDefault="00B039C4">
      <w:pPr>
        <w:bidi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06" w14:textId="77777777" w:rsidR="00B039C4" w:rsidRDefault="00B039C4">
      <w:pPr>
        <w:bidi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07" w14:textId="77777777" w:rsidR="00B039C4" w:rsidRDefault="009C1071">
      <w:pPr>
        <w:bidi/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>تحية طيبة وبعد؛</w:t>
      </w:r>
    </w:p>
    <w:p w14:paraId="00000008" w14:textId="77777777" w:rsidR="00B039C4" w:rsidRDefault="00B039C4">
      <w:pPr>
        <w:bidi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09" w14:textId="77777777" w:rsidR="00B039C4" w:rsidRDefault="009C1071">
      <w:pPr>
        <w:bidi/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يسعدني أن أتقدم لكم بهذه الشكاية قصد متابعة مسطرة الشكايات الخاصّة بالحصول على المعلومات والمنصوص عليها في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المادّة 19 من القانون رقم 31.13، وقصد إعلامكم بصفتكم رئيس ........(المؤسسة المعنية) بعدم توصّلي بإجابة عن طلبي حول موضوع:...................(مضمون الطلب) في المدّة الزمنية المحدّدة للحصول على المعلومات والمنصوص عليها في المادة 16 من نفس القانون.</w:t>
      </w:r>
    </w:p>
    <w:p w14:paraId="0000000A" w14:textId="77777777" w:rsidR="00B039C4" w:rsidRDefault="00B039C4">
      <w:pPr>
        <w:bidi/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0000000B" w14:textId="77777777" w:rsidR="00B039C4" w:rsidRDefault="009C1071">
      <w:pPr>
        <w:bidi/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>وأحيطكم ع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لما بأن تاريخ تقديمي للطلب كان في .../..../....، وآخر آجل لحصولي عن ردّ بالإجابة أو التمديد هو .../..../....</w:t>
      </w:r>
    </w:p>
    <w:p w14:paraId="0000000C" w14:textId="77777777" w:rsidR="00B039C4" w:rsidRDefault="00B039C4">
      <w:pPr>
        <w:bidi/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0000000D" w14:textId="77777777" w:rsidR="00B039C4" w:rsidRDefault="009C1071">
      <w:pPr>
        <w:bidi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0E" w14:textId="77777777" w:rsidR="00B039C4" w:rsidRDefault="009C1071">
      <w:pPr>
        <w:bidi/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تقبّلوا تحياتي </w:t>
      </w:r>
    </w:p>
    <w:p w14:paraId="0000000F" w14:textId="77777777" w:rsidR="00B039C4" w:rsidRDefault="00B039C4">
      <w:pPr>
        <w:bidi/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00000010" w14:textId="77777777" w:rsidR="00B039C4" w:rsidRDefault="00B039C4">
      <w:pPr>
        <w:bidi/>
        <w:spacing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00000011" w14:textId="77777777" w:rsidR="00B039C4" w:rsidRDefault="009C1071">
      <w:pPr>
        <w:bidi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rtl/>
        </w:rPr>
        <w:t>* هذا النموذج للاستئناس فقط، تم وضعه من أجل تسهيل عملية مواصلة متابعة حقكم في سلك مسطرة الشكايات الخاصّة والحصول على المعلومات</w:t>
      </w:r>
      <w:r>
        <w:rPr>
          <w:rFonts w:ascii="Tahoma" w:eastAsia="Tahoma" w:hAnsi="Tahoma" w:cs="Tahoma"/>
          <w:sz w:val="20"/>
          <w:szCs w:val="20"/>
          <w:rtl/>
        </w:rPr>
        <w:t>، يمكنكم كتابة شكاية خاصّة بكم.</w:t>
      </w:r>
    </w:p>
    <w:p w14:paraId="00000012" w14:textId="77777777" w:rsidR="00B039C4" w:rsidRDefault="009C1071">
      <w:pPr>
        <w:bidi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ahoma" w:eastAsia="Tahoma" w:hAnsi="Tahoma" w:cs="Tahoma"/>
          <w:sz w:val="20"/>
          <w:szCs w:val="20"/>
          <w:rtl/>
        </w:rPr>
        <w:t>* في حالة تقديمكم للشكايات مباشرة بمقر الهيئة المعنية أو عبر البريد العادي أو الإلكتروني، يمكنكم إرفاقها بوثائق داعمة: مثال إشعارات التوصّل.</w:t>
      </w:r>
    </w:p>
    <w:p w14:paraId="00000013" w14:textId="77777777" w:rsidR="00B039C4" w:rsidRDefault="00B039C4">
      <w:pPr>
        <w:bidi/>
        <w:rPr>
          <w:rFonts w:ascii="Tahoma" w:eastAsia="Tahoma" w:hAnsi="Tahoma" w:cs="Tahoma"/>
        </w:rPr>
      </w:pPr>
    </w:p>
    <w:p w14:paraId="00000014" w14:textId="77777777" w:rsidR="00B039C4" w:rsidRDefault="00B039C4"/>
    <w:sectPr w:rsidR="00B039C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2E2B4" w14:textId="77777777" w:rsidR="009C1071" w:rsidRDefault="009C1071">
      <w:pPr>
        <w:spacing w:line="240" w:lineRule="auto"/>
      </w:pPr>
      <w:r>
        <w:separator/>
      </w:r>
    </w:p>
  </w:endnote>
  <w:endnote w:type="continuationSeparator" w:id="0">
    <w:p w14:paraId="1E093619" w14:textId="77777777" w:rsidR="009C1071" w:rsidRDefault="009C1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94AAF" w14:textId="77777777" w:rsidR="009C1071" w:rsidRDefault="009C1071">
      <w:pPr>
        <w:spacing w:line="240" w:lineRule="auto"/>
      </w:pPr>
      <w:r>
        <w:separator/>
      </w:r>
    </w:p>
  </w:footnote>
  <w:footnote w:type="continuationSeparator" w:id="0">
    <w:p w14:paraId="04ACF6AA" w14:textId="77777777" w:rsidR="009C1071" w:rsidRDefault="009C1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5" w14:textId="77777777" w:rsidR="00B039C4" w:rsidRDefault="00B039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C4"/>
    <w:rsid w:val="009C1071"/>
    <w:rsid w:val="00B039C4"/>
    <w:rsid w:val="00B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FD280-6FDA-4547-880D-19119E12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LAZRAK Noussair</dc:creator>
  <cp:lastModifiedBy>LAZRAK Noussair</cp:lastModifiedBy>
  <cp:revision>2</cp:revision>
  <dcterms:created xsi:type="dcterms:W3CDTF">2020-07-01T05:11:00Z</dcterms:created>
  <dcterms:modified xsi:type="dcterms:W3CDTF">2020-07-01T05:11:00Z</dcterms:modified>
</cp:coreProperties>
</file>